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0F" w:rsidRDefault="0064160F" w:rsidP="00ED665E">
      <w:pPr>
        <w:jc w:val="center"/>
        <w:rPr>
          <w:rFonts w:ascii="Calibri" w:eastAsia="Calibri" w:hAnsi="Calibri" w:cs="Times New Roman"/>
          <w:b/>
          <w:i/>
        </w:rPr>
      </w:pPr>
      <w:r w:rsidRPr="00531BAC">
        <w:rPr>
          <w:rFonts w:ascii="Calibri" w:eastAsia="Calibri" w:hAnsi="Calibri" w:cs="Times New Roman"/>
          <w:b/>
          <w:i/>
        </w:rPr>
        <w:t>Evento organizzato da</w:t>
      </w:r>
    </w:p>
    <w:p w:rsidR="00CA345D" w:rsidRDefault="0064160F" w:rsidP="00ED665E">
      <w:pPr>
        <w:jc w:val="center"/>
        <w:rPr>
          <w:rFonts w:ascii="Calibri" w:eastAsia="Calibri" w:hAnsi="Calibri" w:cs="Times New Roman"/>
          <w:noProof/>
          <w:lang w:eastAsia="it-IT"/>
        </w:rPr>
      </w:pPr>
      <w:r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F44A132" wp14:editId="66E8E2F0">
            <wp:simplePos x="0" y="0"/>
            <wp:positionH relativeFrom="column">
              <wp:posOffset>2743200</wp:posOffset>
            </wp:positionH>
            <wp:positionV relativeFrom="paragraph">
              <wp:posOffset>76835</wp:posOffset>
            </wp:positionV>
            <wp:extent cx="1148080" cy="495300"/>
            <wp:effectExtent l="0" t="0" r="0" b="0"/>
            <wp:wrapSquare wrapText="bothSides"/>
            <wp:docPr id="1" name="Immagine 1" descr="logoC&amp;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C&amp;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60F" w:rsidRPr="00CA345D" w:rsidRDefault="0064160F" w:rsidP="00ED665E">
      <w:pPr>
        <w:jc w:val="center"/>
        <w:rPr>
          <w:rFonts w:ascii="Calibri" w:eastAsia="Calibri" w:hAnsi="Calibri" w:cs="Times New Roman"/>
          <w:b/>
          <w:i/>
        </w:rPr>
      </w:pPr>
    </w:p>
    <w:p w:rsidR="0064160F" w:rsidRDefault="0064160F" w:rsidP="00ED665E">
      <w:pPr>
        <w:jc w:val="center"/>
        <w:rPr>
          <w:rFonts w:ascii="Calibri" w:eastAsia="Calibri" w:hAnsi="Calibri" w:cs="Times New Roman"/>
          <w:b/>
        </w:rPr>
      </w:pPr>
      <w:r w:rsidRPr="00531BAC">
        <w:rPr>
          <w:rFonts w:ascii="Calibri" w:eastAsia="Calibri" w:hAnsi="Calibri" w:cs="Times New Roman"/>
          <w:b/>
        </w:rPr>
        <w:t>In collaborazione con</w:t>
      </w:r>
    </w:p>
    <w:p w:rsidR="0064160F" w:rsidRDefault="00EA108E" w:rsidP="00ED665E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it-IT"/>
        </w:rPr>
        <w:drawing>
          <wp:inline distT="0" distB="0" distL="0" distR="0">
            <wp:extent cx="1123950" cy="447675"/>
            <wp:effectExtent l="0" t="0" r="0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ubmini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072" cy="45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60F" w:rsidRDefault="00CA345D" w:rsidP="00CA345D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il sostegno di</w:t>
      </w:r>
    </w:p>
    <w:p w:rsidR="0064160F" w:rsidRDefault="0064160F" w:rsidP="0064160F">
      <w:pPr>
        <w:jc w:val="center"/>
        <w:rPr>
          <w:rFonts w:ascii="Calibri" w:eastAsia="Calibri" w:hAnsi="Calibri" w:cs="Times New Roman"/>
          <w:b/>
          <w:noProof/>
          <w:lang w:eastAsia="it-IT"/>
        </w:rPr>
      </w:pPr>
      <w:r>
        <w:rPr>
          <w:rFonts w:ascii="Calibri" w:eastAsia="Calibri" w:hAnsi="Calibri" w:cs="Times New Roman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390E95B" wp14:editId="59550A4B">
            <wp:simplePos x="0" y="0"/>
            <wp:positionH relativeFrom="column">
              <wp:posOffset>1842135</wp:posOffset>
            </wp:positionH>
            <wp:positionV relativeFrom="paragraph">
              <wp:posOffset>149860</wp:posOffset>
            </wp:positionV>
            <wp:extent cx="1104900" cy="702945"/>
            <wp:effectExtent l="0" t="0" r="0" b="190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6" r="17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45D">
        <w:rPr>
          <w:rFonts w:ascii="Calibri" w:eastAsia="Calibri" w:hAnsi="Calibri" w:cs="Times New Roman"/>
          <w:b/>
          <w:noProof/>
          <w:lang w:eastAsia="it-IT"/>
        </w:rPr>
        <w:t xml:space="preserve">   </w:t>
      </w:r>
    </w:p>
    <w:p w:rsidR="0064160F" w:rsidRDefault="0064160F" w:rsidP="0064160F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78105</wp:posOffset>
            </wp:positionV>
            <wp:extent cx="803910" cy="316230"/>
            <wp:effectExtent l="0" t="0" r="0" b="762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65E">
        <w:rPr>
          <w:rFonts w:ascii="Calibri" w:eastAsia="Calibri" w:hAnsi="Calibri" w:cs="Times New Roman"/>
          <w:b/>
        </w:rPr>
        <w:t xml:space="preserve">     </w:t>
      </w:r>
    </w:p>
    <w:p w:rsidR="0064160F" w:rsidRPr="00531BAC" w:rsidRDefault="0064160F" w:rsidP="0064160F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</w:t>
      </w:r>
    </w:p>
    <w:p w:rsidR="00CA345D" w:rsidRDefault="00CA345D" w:rsidP="0064160F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:rsidR="0064160F" w:rsidRPr="00717F5C" w:rsidRDefault="0064160F" w:rsidP="0064160F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717F5C">
        <w:rPr>
          <w:rFonts w:ascii="Calibri" w:eastAsia="Calibri" w:hAnsi="Calibri" w:cs="Times New Roman"/>
          <w:b/>
        </w:rPr>
        <w:t>6 MAGGIO 2012</w:t>
      </w:r>
    </w:p>
    <w:p w:rsidR="0064160F" w:rsidRPr="00A83774" w:rsidRDefault="0064160F" w:rsidP="0064160F">
      <w:pPr>
        <w:spacing w:line="240" w:lineRule="auto"/>
        <w:jc w:val="center"/>
        <w:rPr>
          <w:rFonts w:ascii="Calibri" w:eastAsia="Calibri" w:hAnsi="Calibri" w:cs="Times New Roman"/>
          <w:b/>
          <w:i/>
          <w:lang w:val="en-US"/>
        </w:rPr>
      </w:pPr>
      <w:r w:rsidRPr="00A83774">
        <w:rPr>
          <w:rFonts w:ascii="Calibri" w:eastAsia="Calibri" w:hAnsi="Calibri" w:cs="Times New Roman"/>
          <w:b/>
          <w:lang w:val="en-US"/>
        </w:rPr>
        <w:t xml:space="preserve">CARTAELATTE </w:t>
      </w:r>
      <w:r w:rsidRPr="00A83774">
        <w:rPr>
          <w:rFonts w:ascii="Calibri" w:eastAsia="Calibri" w:hAnsi="Calibri" w:cs="Times New Roman"/>
          <w:b/>
          <w:i/>
          <w:lang w:val="en-US"/>
        </w:rPr>
        <w:t>Events and Food-design</w:t>
      </w:r>
    </w:p>
    <w:p w:rsidR="0064160F" w:rsidRPr="00717F5C" w:rsidRDefault="0064160F" w:rsidP="0064160F">
      <w:pPr>
        <w:spacing w:line="240" w:lineRule="auto"/>
        <w:jc w:val="center"/>
        <w:rPr>
          <w:rFonts w:ascii="Calibri" w:eastAsia="Calibri" w:hAnsi="Calibri" w:cs="Times New Roman"/>
          <w:b/>
          <w:lang w:val="en-US"/>
        </w:rPr>
      </w:pPr>
      <w:proofErr w:type="spellStart"/>
      <w:r w:rsidRPr="00717F5C">
        <w:rPr>
          <w:rFonts w:ascii="Calibri" w:eastAsia="Calibri" w:hAnsi="Calibri" w:cs="Times New Roman"/>
          <w:b/>
          <w:lang w:val="en-US"/>
        </w:rPr>
        <w:t>Presenta</w:t>
      </w:r>
      <w:proofErr w:type="spellEnd"/>
    </w:p>
    <w:p w:rsidR="0064160F" w:rsidRDefault="00CA345D" w:rsidP="00CA345D">
      <w:pPr>
        <w:spacing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FOOD IN FABBRICA</w:t>
      </w:r>
    </w:p>
    <w:p w:rsidR="00CA345D" w:rsidRDefault="00CA345D" w:rsidP="00CA345D">
      <w:pPr>
        <w:spacing w:line="240" w:lineRule="auto"/>
        <w:jc w:val="center"/>
        <w:rPr>
          <w:b/>
        </w:rPr>
      </w:pPr>
      <w:r w:rsidRPr="00CA345D">
        <w:rPr>
          <w:b/>
        </w:rPr>
        <w:t xml:space="preserve">Pad. 129 </w:t>
      </w:r>
      <w:r>
        <w:rPr>
          <w:b/>
        </w:rPr>
        <w:t xml:space="preserve">- </w:t>
      </w:r>
      <w:r w:rsidRPr="00CA345D">
        <w:rPr>
          <w:b/>
        </w:rPr>
        <w:t>Fiera del Levante</w:t>
      </w:r>
    </w:p>
    <w:p w:rsidR="0064160F" w:rsidRPr="00ED665E" w:rsidRDefault="00CA345D" w:rsidP="00ED665E">
      <w:pPr>
        <w:spacing w:line="240" w:lineRule="auto"/>
        <w:jc w:val="center"/>
        <w:rPr>
          <w:rFonts w:ascii="Calibri" w:eastAsia="Calibri" w:hAnsi="Calibri" w:cs="Times New Roman"/>
          <w:b/>
        </w:rPr>
      </w:pPr>
      <w:r>
        <w:rPr>
          <w:b/>
        </w:rPr>
        <w:t xml:space="preserve">Lungomare </w:t>
      </w:r>
      <w:proofErr w:type="spellStart"/>
      <w:r>
        <w:rPr>
          <w:b/>
        </w:rPr>
        <w:t>Starita</w:t>
      </w:r>
      <w:proofErr w:type="spellEnd"/>
      <w:r>
        <w:rPr>
          <w:b/>
        </w:rPr>
        <w:t>, Bari</w:t>
      </w:r>
    </w:p>
    <w:p w:rsidR="0064160F" w:rsidRDefault="0064160F"/>
    <w:p w:rsidR="001D1C23" w:rsidRPr="00410380" w:rsidRDefault="00EA108E" w:rsidP="00834A2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it-IT"/>
        </w:rPr>
      </w:pPr>
      <w:r w:rsidRPr="00410380">
        <w:rPr>
          <w:rFonts w:cstheme="minorHAnsi"/>
        </w:rPr>
        <w:t xml:space="preserve">Creatività, </w:t>
      </w:r>
      <w:proofErr w:type="spellStart"/>
      <w:r w:rsidRPr="00410380">
        <w:rPr>
          <w:rFonts w:cstheme="minorHAnsi"/>
        </w:rPr>
        <w:t>coworking</w:t>
      </w:r>
      <w:proofErr w:type="spellEnd"/>
      <w:r w:rsidRPr="00410380">
        <w:rPr>
          <w:rFonts w:cstheme="minorHAnsi"/>
        </w:rPr>
        <w:t xml:space="preserve"> e interazione : queste le parole chiave di</w:t>
      </w:r>
      <w:r w:rsidR="00A662C4" w:rsidRPr="00410380">
        <w:rPr>
          <w:rFonts w:cstheme="minorHAnsi"/>
          <w:b/>
        </w:rPr>
        <w:t xml:space="preserve"> FOOD IN FABBRICA</w:t>
      </w:r>
      <w:r w:rsidR="002947DD" w:rsidRPr="00410380">
        <w:rPr>
          <w:rFonts w:cstheme="minorHAnsi"/>
        </w:rPr>
        <w:t xml:space="preserve">, evento </w:t>
      </w:r>
      <w:r w:rsidRPr="00410380">
        <w:rPr>
          <w:rFonts w:cstheme="minorHAnsi"/>
        </w:rPr>
        <w:t xml:space="preserve">che si svolgerà </w:t>
      </w:r>
      <w:r w:rsidRPr="00410380">
        <w:rPr>
          <w:rFonts w:cstheme="minorHAnsi"/>
          <w:i/>
        </w:rPr>
        <w:t>Domenica 6 Maggio</w:t>
      </w:r>
      <w:r w:rsidRPr="00410380">
        <w:rPr>
          <w:rFonts w:cstheme="minorHAnsi"/>
        </w:rPr>
        <w:t xml:space="preserve"> </w:t>
      </w:r>
      <w:r w:rsidR="004C3593" w:rsidRPr="00410380">
        <w:rPr>
          <w:rFonts w:cstheme="minorHAnsi"/>
        </w:rPr>
        <w:t xml:space="preserve">dalle h 18:00 alle h 24:00 </w:t>
      </w:r>
      <w:r w:rsidRPr="00410380">
        <w:rPr>
          <w:rFonts w:cstheme="minorHAnsi"/>
        </w:rPr>
        <w:t xml:space="preserve">presso il Padiglione 129 della </w:t>
      </w:r>
      <w:r w:rsidRPr="00410380">
        <w:rPr>
          <w:rFonts w:cstheme="minorHAnsi"/>
          <w:i/>
        </w:rPr>
        <w:t>Fiera del Levante</w:t>
      </w:r>
      <w:r w:rsidRPr="00410380">
        <w:rPr>
          <w:rFonts w:cstheme="minorHAnsi"/>
        </w:rPr>
        <w:t xml:space="preserve"> a Bari. </w:t>
      </w:r>
      <w:r w:rsidR="00A662C4" w:rsidRPr="00410380">
        <w:rPr>
          <w:rFonts w:cstheme="minorHAnsi"/>
        </w:rPr>
        <w:t>L’iniziativa a</w:t>
      </w:r>
      <w:r w:rsidRPr="00410380">
        <w:rPr>
          <w:rFonts w:cstheme="minorHAnsi"/>
        </w:rPr>
        <w:t xml:space="preserve"> cura di </w:t>
      </w:r>
      <w:proofErr w:type="spellStart"/>
      <w:r w:rsidRPr="00410380">
        <w:rPr>
          <w:rFonts w:cstheme="minorHAnsi"/>
          <w:i/>
        </w:rPr>
        <w:t>Cartaelatte</w:t>
      </w:r>
      <w:r w:rsidRPr="00410380">
        <w:rPr>
          <w:rFonts w:cstheme="minorHAnsi"/>
        </w:rPr>
        <w:t>-events</w:t>
      </w:r>
      <w:proofErr w:type="spellEnd"/>
      <w:r w:rsidRPr="00410380">
        <w:rPr>
          <w:rFonts w:cstheme="minorHAnsi"/>
        </w:rPr>
        <w:t xml:space="preserve"> and </w:t>
      </w:r>
      <w:proofErr w:type="spellStart"/>
      <w:r w:rsidRPr="00410380">
        <w:rPr>
          <w:rFonts w:cstheme="minorHAnsi"/>
        </w:rPr>
        <w:t>food</w:t>
      </w:r>
      <w:proofErr w:type="spellEnd"/>
      <w:r w:rsidRPr="00410380">
        <w:rPr>
          <w:rFonts w:cstheme="minorHAnsi"/>
        </w:rPr>
        <w:t xml:space="preserve"> design </w:t>
      </w:r>
      <w:r w:rsidR="00A662C4" w:rsidRPr="00410380">
        <w:rPr>
          <w:rFonts w:cstheme="minorHAnsi"/>
        </w:rPr>
        <w:t>è realizzata</w:t>
      </w:r>
      <w:r w:rsidR="003D0258">
        <w:rPr>
          <w:rFonts w:cstheme="minorHAnsi"/>
        </w:rPr>
        <w:t xml:space="preserve"> in collaborazione con The </w:t>
      </w:r>
      <w:proofErr w:type="spellStart"/>
      <w:r w:rsidR="003D0258">
        <w:rPr>
          <w:rFonts w:cstheme="minorHAnsi"/>
        </w:rPr>
        <w:t>Hub</w:t>
      </w:r>
      <w:proofErr w:type="spellEnd"/>
      <w:r w:rsidR="003D0258">
        <w:rPr>
          <w:rFonts w:cstheme="minorHAnsi"/>
        </w:rPr>
        <w:t xml:space="preserve"> </w:t>
      </w:r>
      <w:r w:rsidR="002947DD" w:rsidRPr="00410380">
        <w:rPr>
          <w:rFonts w:cstheme="minorHAnsi"/>
        </w:rPr>
        <w:t xml:space="preserve">Bari e rientra nel quadro di attività promosse grazie al programma </w:t>
      </w:r>
      <w:r w:rsidR="002947DD" w:rsidRPr="00410380">
        <w:rPr>
          <w:rFonts w:cstheme="minorHAnsi"/>
          <w:i/>
        </w:rPr>
        <w:t>Principi Attivi 2010</w:t>
      </w:r>
      <w:r w:rsidR="002947DD" w:rsidRPr="00410380">
        <w:rPr>
          <w:rFonts w:cstheme="minorHAnsi"/>
        </w:rPr>
        <w:t xml:space="preserve"> della Regione Puglia.</w:t>
      </w:r>
      <w:r w:rsidR="00834A29" w:rsidRPr="00410380">
        <w:rPr>
          <w:rFonts w:eastAsia="Times New Roman" w:cstheme="minorHAnsi"/>
          <w:b/>
          <w:lang w:eastAsia="it-IT"/>
        </w:rPr>
        <w:t xml:space="preserve"> </w:t>
      </w:r>
    </w:p>
    <w:p w:rsidR="00F23D01" w:rsidRPr="00410380" w:rsidRDefault="00A662C4" w:rsidP="001870E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spellStart"/>
      <w:r w:rsidRPr="00410380">
        <w:rPr>
          <w:rFonts w:cstheme="minorHAnsi"/>
        </w:rPr>
        <w:t>Cartaelatte</w:t>
      </w:r>
      <w:proofErr w:type="spellEnd"/>
      <w:r w:rsidRPr="00410380">
        <w:rPr>
          <w:rFonts w:cstheme="minorHAnsi"/>
        </w:rPr>
        <w:t xml:space="preserve"> </w:t>
      </w:r>
      <w:r w:rsidR="001D1C23" w:rsidRPr="00410380">
        <w:rPr>
          <w:rFonts w:cstheme="minorHAnsi"/>
        </w:rPr>
        <w:t>approda</w:t>
      </w:r>
      <w:r w:rsidR="00F23D01" w:rsidRPr="00410380">
        <w:rPr>
          <w:rFonts w:cstheme="minorHAnsi"/>
        </w:rPr>
        <w:t xml:space="preserve"> </w:t>
      </w:r>
      <w:r w:rsidR="001870E5" w:rsidRPr="00410380">
        <w:rPr>
          <w:rFonts w:cstheme="minorHAnsi"/>
        </w:rPr>
        <w:t xml:space="preserve">così </w:t>
      </w:r>
      <w:r w:rsidR="001D1C23" w:rsidRPr="00410380">
        <w:rPr>
          <w:rFonts w:cstheme="minorHAnsi"/>
        </w:rPr>
        <w:t>n</w:t>
      </w:r>
      <w:r w:rsidR="001870E5" w:rsidRPr="00410380">
        <w:rPr>
          <w:rFonts w:cstheme="minorHAnsi"/>
        </w:rPr>
        <w:t xml:space="preserve">el cantiere creativo </w:t>
      </w:r>
      <w:r w:rsidR="00CE4B1B" w:rsidRPr="00410380">
        <w:rPr>
          <w:rFonts w:cstheme="minorHAnsi"/>
        </w:rPr>
        <w:t xml:space="preserve">di The </w:t>
      </w:r>
      <w:proofErr w:type="spellStart"/>
      <w:r w:rsidR="001870E5" w:rsidRPr="00410380">
        <w:rPr>
          <w:rFonts w:cstheme="minorHAnsi"/>
        </w:rPr>
        <w:t>Hub</w:t>
      </w:r>
      <w:proofErr w:type="spellEnd"/>
      <w:r w:rsidR="003D0258">
        <w:rPr>
          <w:rFonts w:cstheme="minorHAnsi"/>
        </w:rPr>
        <w:t xml:space="preserve"> Bari</w:t>
      </w:r>
      <w:r w:rsidR="001870E5" w:rsidRPr="00410380">
        <w:rPr>
          <w:rFonts w:cstheme="minorHAnsi"/>
        </w:rPr>
        <w:t xml:space="preserve">, </w:t>
      </w:r>
      <w:r w:rsidR="001870E5" w:rsidRPr="00410380">
        <w:rPr>
          <w:rFonts w:eastAsia="Times New Roman" w:cstheme="minorHAnsi"/>
          <w:lang w:eastAsia="it-IT"/>
        </w:rPr>
        <w:t>ridisegnando e reinventando il cibo e lo spazi</w:t>
      </w:r>
      <w:r w:rsidR="00321396" w:rsidRPr="00410380">
        <w:rPr>
          <w:rFonts w:eastAsia="Times New Roman" w:cstheme="minorHAnsi"/>
          <w:lang w:eastAsia="it-IT"/>
        </w:rPr>
        <w:t xml:space="preserve">o, </w:t>
      </w:r>
      <w:r w:rsidR="001870E5" w:rsidRPr="00410380">
        <w:rPr>
          <w:rFonts w:eastAsia="Times New Roman" w:cstheme="minorHAnsi"/>
          <w:lang w:eastAsia="it-IT"/>
        </w:rPr>
        <w:t xml:space="preserve">portando con sé </w:t>
      </w:r>
      <w:r w:rsidR="001870E5" w:rsidRPr="00410380">
        <w:rPr>
          <w:rFonts w:cstheme="minorHAnsi"/>
        </w:rPr>
        <w:t xml:space="preserve">numerose realtà creative </w:t>
      </w:r>
      <w:r w:rsidR="00321396" w:rsidRPr="00410380">
        <w:rPr>
          <w:rFonts w:cstheme="minorHAnsi"/>
        </w:rPr>
        <w:t xml:space="preserve">pugliesi </w:t>
      </w:r>
      <w:r w:rsidR="00CE4B1B" w:rsidRPr="00410380">
        <w:rPr>
          <w:rFonts w:cstheme="minorHAnsi"/>
        </w:rPr>
        <w:t xml:space="preserve">che lavorano sul </w:t>
      </w:r>
      <w:proofErr w:type="spellStart"/>
      <w:r w:rsidR="00CE4B1B" w:rsidRPr="00410380">
        <w:rPr>
          <w:rFonts w:cstheme="minorHAnsi"/>
        </w:rPr>
        <w:t>food</w:t>
      </w:r>
      <w:proofErr w:type="spellEnd"/>
      <w:r w:rsidR="00CE4B1B" w:rsidRPr="00410380">
        <w:rPr>
          <w:rFonts w:cstheme="minorHAnsi"/>
        </w:rPr>
        <w:t xml:space="preserve"> e sul design e </w:t>
      </w:r>
      <w:r w:rsidR="00321396" w:rsidRPr="00410380">
        <w:rPr>
          <w:rFonts w:cstheme="minorHAnsi"/>
        </w:rPr>
        <w:t xml:space="preserve">mettendole in rete.  </w:t>
      </w:r>
      <w:r w:rsidR="001870E5" w:rsidRPr="00410380">
        <w:rPr>
          <w:rFonts w:eastAsia="Times New Roman" w:cstheme="minorHAnsi"/>
          <w:lang w:eastAsia="it-IT"/>
        </w:rPr>
        <w:t xml:space="preserve">The </w:t>
      </w:r>
      <w:proofErr w:type="spellStart"/>
      <w:r w:rsidR="003D0258">
        <w:rPr>
          <w:rFonts w:cstheme="minorHAnsi"/>
        </w:rPr>
        <w:t>Hub</w:t>
      </w:r>
      <w:proofErr w:type="spellEnd"/>
      <w:r w:rsidR="003D0258">
        <w:rPr>
          <w:rFonts w:cstheme="minorHAnsi"/>
        </w:rPr>
        <w:t xml:space="preserve"> Bari </w:t>
      </w:r>
      <w:r w:rsidRPr="00410380">
        <w:rPr>
          <w:rFonts w:cstheme="minorHAnsi"/>
        </w:rPr>
        <w:t xml:space="preserve">accoglie, </w:t>
      </w:r>
      <w:r w:rsidR="001870E5" w:rsidRPr="00410380">
        <w:rPr>
          <w:rFonts w:cstheme="minorHAnsi"/>
        </w:rPr>
        <w:t xml:space="preserve">confermandosi come </w:t>
      </w:r>
      <w:r w:rsidR="00F23D01" w:rsidRPr="00410380">
        <w:rPr>
          <w:rFonts w:cstheme="minorHAnsi"/>
        </w:rPr>
        <w:t xml:space="preserve">luogo </w:t>
      </w:r>
      <w:r w:rsidR="001D1C23" w:rsidRPr="00410380">
        <w:rPr>
          <w:rFonts w:cstheme="minorHAnsi"/>
        </w:rPr>
        <w:t xml:space="preserve">di incontro tra innovatori </w:t>
      </w:r>
      <w:r w:rsidRPr="00410380">
        <w:rPr>
          <w:rFonts w:cstheme="minorHAnsi"/>
        </w:rPr>
        <w:t xml:space="preserve">che cooperano ad un nuovo </w:t>
      </w:r>
      <w:r w:rsidR="00F23D01" w:rsidRPr="00410380">
        <w:rPr>
          <w:rFonts w:cstheme="minorHAnsi"/>
        </w:rPr>
        <w:t xml:space="preserve">modello di società in cui la condivisione di </w:t>
      </w:r>
      <w:proofErr w:type="spellStart"/>
      <w:r w:rsidR="00F23D01" w:rsidRPr="00410380">
        <w:rPr>
          <w:rFonts w:cstheme="minorHAnsi"/>
        </w:rPr>
        <w:t>saperi</w:t>
      </w:r>
      <w:proofErr w:type="spellEnd"/>
      <w:r w:rsidR="00F23D01" w:rsidRPr="00410380">
        <w:rPr>
          <w:rFonts w:cstheme="minorHAnsi"/>
        </w:rPr>
        <w:t xml:space="preserve"> e in questo caso anche di sapori,</w:t>
      </w:r>
      <w:r w:rsidR="00834A29" w:rsidRPr="00410380">
        <w:rPr>
          <w:rFonts w:cstheme="minorHAnsi"/>
        </w:rPr>
        <w:t xml:space="preserve"> è la chiave per sviluppare nuovi immaginari creativi, produttivi e sociali.</w:t>
      </w:r>
      <w:r w:rsidR="00F2469D" w:rsidRPr="00410380">
        <w:rPr>
          <w:rFonts w:cstheme="minorHAnsi"/>
        </w:rPr>
        <w:t xml:space="preserve"> </w:t>
      </w:r>
    </w:p>
    <w:p w:rsidR="007E5ABE" w:rsidRPr="00410380" w:rsidRDefault="00F2469D" w:rsidP="007E5ABE">
      <w:pPr>
        <w:jc w:val="both"/>
        <w:rPr>
          <w:rFonts w:cstheme="minorHAnsi"/>
        </w:rPr>
      </w:pPr>
      <w:r w:rsidRPr="00410380">
        <w:rPr>
          <w:rFonts w:cstheme="minorHAnsi"/>
        </w:rPr>
        <w:t>FOOD IN FABBRICA</w:t>
      </w:r>
      <w:r w:rsidR="001D1C23" w:rsidRPr="00410380">
        <w:rPr>
          <w:rFonts w:cstheme="minorHAnsi"/>
        </w:rPr>
        <w:t xml:space="preserve"> condirà, impasterà e condividerà </w:t>
      </w:r>
      <w:r w:rsidRPr="00410380">
        <w:rPr>
          <w:rFonts w:cstheme="minorHAnsi"/>
        </w:rPr>
        <w:t xml:space="preserve">la giornata-evento </w:t>
      </w:r>
      <w:r w:rsidR="007E5ABE" w:rsidRPr="00410380">
        <w:rPr>
          <w:rFonts w:cstheme="minorHAnsi"/>
        </w:rPr>
        <w:t xml:space="preserve">di Domenica </w:t>
      </w:r>
      <w:r w:rsidRPr="00410380">
        <w:rPr>
          <w:rFonts w:cstheme="minorHAnsi"/>
        </w:rPr>
        <w:t xml:space="preserve">con </w:t>
      </w:r>
      <w:r w:rsidR="007E5ABE" w:rsidRPr="00410380">
        <w:rPr>
          <w:rFonts w:cstheme="minorHAnsi"/>
        </w:rPr>
        <w:t xml:space="preserve">numerosi contributi tra </w:t>
      </w:r>
      <w:r w:rsidRPr="00410380">
        <w:rPr>
          <w:rFonts w:cstheme="minorHAnsi"/>
        </w:rPr>
        <w:t xml:space="preserve">workshop, </w:t>
      </w:r>
      <w:r w:rsidR="007E5ABE" w:rsidRPr="00410380">
        <w:rPr>
          <w:rFonts w:cstheme="minorHAnsi"/>
        </w:rPr>
        <w:t xml:space="preserve">esposizioni, concerti e </w:t>
      </w:r>
      <w:proofErr w:type="spellStart"/>
      <w:r w:rsidR="007E5ABE" w:rsidRPr="00410380">
        <w:rPr>
          <w:rFonts w:cstheme="minorHAnsi"/>
        </w:rPr>
        <w:t>Djset</w:t>
      </w:r>
      <w:proofErr w:type="spellEnd"/>
      <w:r w:rsidR="007E5ABE" w:rsidRPr="00410380">
        <w:rPr>
          <w:rFonts w:cstheme="minorHAnsi"/>
        </w:rPr>
        <w:t>.</w:t>
      </w:r>
    </w:p>
    <w:p w:rsidR="004C3593" w:rsidRPr="00410380" w:rsidRDefault="00CE4B1B" w:rsidP="00C1688C">
      <w:pPr>
        <w:spacing w:after="57"/>
        <w:jc w:val="both"/>
        <w:rPr>
          <w:rFonts w:cstheme="minorHAnsi"/>
        </w:rPr>
      </w:pPr>
      <w:r w:rsidRPr="00410380">
        <w:rPr>
          <w:rFonts w:cstheme="minorHAnsi"/>
        </w:rPr>
        <w:t>Si parte con</w:t>
      </w:r>
      <w:r w:rsidR="00425FEF" w:rsidRPr="00410380">
        <w:rPr>
          <w:rFonts w:cstheme="minorHAnsi"/>
          <w:b/>
          <w:i/>
        </w:rPr>
        <w:t xml:space="preserve"> </w:t>
      </w:r>
      <w:proofErr w:type="spellStart"/>
      <w:r w:rsidR="001D1C23" w:rsidRPr="00410380">
        <w:rPr>
          <w:rFonts w:cstheme="minorHAnsi"/>
          <w:i/>
        </w:rPr>
        <w:t>Loom</w:t>
      </w:r>
      <w:proofErr w:type="spellEnd"/>
      <w:r w:rsidR="001D1C23" w:rsidRPr="00410380">
        <w:rPr>
          <w:rFonts w:cstheme="minorHAnsi"/>
          <w:i/>
        </w:rPr>
        <w:t xml:space="preserve"> </w:t>
      </w:r>
      <w:proofErr w:type="spellStart"/>
      <w:r w:rsidR="001D1C23" w:rsidRPr="00410380">
        <w:rPr>
          <w:rFonts w:cstheme="minorHAnsi"/>
          <w:i/>
        </w:rPr>
        <w:t>Cafè</w:t>
      </w:r>
      <w:proofErr w:type="spellEnd"/>
      <w:r w:rsidR="001D1C23" w:rsidRPr="00410380">
        <w:rPr>
          <w:rFonts w:cstheme="minorHAnsi"/>
        </w:rPr>
        <w:t xml:space="preserve"> </w:t>
      </w:r>
      <w:r w:rsidR="007E5ABE" w:rsidRPr="00410380">
        <w:rPr>
          <w:rFonts w:cstheme="minorHAnsi"/>
        </w:rPr>
        <w:t>,</w:t>
      </w:r>
      <w:r w:rsidRPr="00410380">
        <w:rPr>
          <w:rFonts w:cstheme="minorHAnsi"/>
        </w:rPr>
        <w:t xml:space="preserve"> laboratorio</w:t>
      </w:r>
      <w:r w:rsidR="007E5ABE" w:rsidRPr="00410380">
        <w:rPr>
          <w:rFonts w:cstheme="minorHAnsi"/>
        </w:rPr>
        <w:t xml:space="preserve"> </w:t>
      </w:r>
      <w:r w:rsidR="00321396" w:rsidRPr="00410380">
        <w:rPr>
          <w:rFonts w:cstheme="minorHAnsi"/>
        </w:rPr>
        <w:t>in collaborazione con Sibilla Potenza che gu</w:t>
      </w:r>
      <w:r w:rsidR="00343965" w:rsidRPr="00410380">
        <w:rPr>
          <w:rFonts w:cstheme="minorHAnsi"/>
        </w:rPr>
        <w:t xml:space="preserve">iderà il pubblico alla scoperta dell’antica tecnica della </w:t>
      </w:r>
      <w:r w:rsidR="00321396" w:rsidRPr="00410380">
        <w:rPr>
          <w:rFonts w:cstheme="minorHAnsi"/>
        </w:rPr>
        <w:t xml:space="preserve">tessitura al telaio, </w:t>
      </w:r>
      <w:r w:rsidR="00343965" w:rsidRPr="00410380">
        <w:rPr>
          <w:rFonts w:cstheme="minorHAnsi"/>
        </w:rPr>
        <w:t xml:space="preserve">reinventandola </w:t>
      </w:r>
      <w:r w:rsidR="00321396" w:rsidRPr="00410380">
        <w:rPr>
          <w:rFonts w:cstheme="minorHAnsi"/>
        </w:rPr>
        <w:t xml:space="preserve">tra innovazione </w:t>
      </w:r>
      <w:r w:rsidR="008A37A6" w:rsidRPr="00410380">
        <w:rPr>
          <w:rFonts w:cstheme="minorHAnsi"/>
        </w:rPr>
        <w:t xml:space="preserve">e tradizione. Antichi elementi </w:t>
      </w:r>
      <w:r w:rsidR="00321396" w:rsidRPr="00410380">
        <w:rPr>
          <w:rFonts w:cstheme="minorHAnsi"/>
        </w:rPr>
        <w:t xml:space="preserve">verranno rivisitati attraverso il riuso di </w:t>
      </w:r>
      <w:r w:rsidR="00343965" w:rsidRPr="00410380">
        <w:rPr>
          <w:rFonts w:cstheme="minorHAnsi"/>
        </w:rPr>
        <w:t xml:space="preserve">nuovi </w:t>
      </w:r>
      <w:r w:rsidR="008A37A6" w:rsidRPr="00410380">
        <w:rPr>
          <w:rFonts w:cstheme="minorHAnsi"/>
        </w:rPr>
        <w:t xml:space="preserve">materiali, che si incontreranno nell’antico gesto </w:t>
      </w:r>
      <w:r w:rsidR="00C1688C" w:rsidRPr="00410380">
        <w:rPr>
          <w:rFonts w:cstheme="minorHAnsi"/>
        </w:rPr>
        <w:t>dell’intreccio</w:t>
      </w:r>
      <w:r w:rsidR="008604E7" w:rsidRPr="00410380">
        <w:rPr>
          <w:rFonts w:cstheme="minorHAnsi"/>
        </w:rPr>
        <w:t>,</w:t>
      </w:r>
      <w:r w:rsidR="00C1688C" w:rsidRPr="00410380">
        <w:rPr>
          <w:rFonts w:cstheme="minorHAnsi"/>
        </w:rPr>
        <w:t xml:space="preserve"> </w:t>
      </w:r>
      <w:r w:rsidR="008A37A6" w:rsidRPr="00410380">
        <w:rPr>
          <w:rFonts w:cstheme="minorHAnsi"/>
        </w:rPr>
        <w:t xml:space="preserve">a creare una nuova trama tessuta </w:t>
      </w:r>
      <w:r w:rsidR="00C1688C" w:rsidRPr="00410380">
        <w:rPr>
          <w:rFonts w:cstheme="minorHAnsi"/>
        </w:rPr>
        <w:t xml:space="preserve">a più mani e fatta </w:t>
      </w:r>
      <w:r w:rsidR="008A37A6" w:rsidRPr="00410380">
        <w:rPr>
          <w:rFonts w:cstheme="minorHAnsi"/>
        </w:rPr>
        <w:t>di relazioni tra persone, oggetti,</w:t>
      </w:r>
      <w:r w:rsidR="00C1688C" w:rsidRPr="00410380">
        <w:rPr>
          <w:rFonts w:cstheme="minorHAnsi"/>
        </w:rPr>
        <w:t xml:space="preserve"> storie e </w:t>
      </w:r>
      <w:proofErr w:type="spellStart"/>
      <w:r w:rsidR="00C1688C" w:rsidRPr="00410380">
        <w:rPr>
          <w:rFonts w:cstheme="minorHAnsi"/>
        </w:rPr>
        <w:t>saperi</w:t>
      </w:r>
      <w:proofErr w:type="spellEnd"/>
      <w:r w:rsidR="00C1688C" w:rsidRPr="00410380">
        <w:rPr>
          <w:rFonts w:cstheme="minorHAnsi"/>
        </w:rPr>
        <w:t>.</w:t>
      </w:r>
    </w:p>
    <w:p w:rsidR="00C1688C" w:rsidRPr="00224B8B" w:rsidRDefault="008604E7" w:rsidP="00C1688C">
      <w:pPr>
        <w:spacing w:after="57"/>
        <w:jc w:val="both"/>
        <w:rPr>
          <w:rFonts w:eastAsia="Times" w:cstheme="minorHAnsi"/>
          <w:lang w:eastAsia="ar-SA"/>
        </w:rPr>
      </w:pPr>
      <w:r w:rsidRPr="00224B8B">
        <w:rPr>
          <w:rFonts w:cstheme="minorHAnsi"/>
        </w:rPr>
        <w:t>Spazio alla fotografia, nel padiglione sarà allestita la m</w:t>
      </w:r>
      <w:r w:rsidR="00C1688C" w:rsidRPr="00224B8B">
        <w:rPr>
          <w:rFonts w:cstheme="minorHAnsi"/>
        </w:rPr>
        <w:t>ostra fotografica “</w:t>
      </w:r>
      <w:r w:rsidR="00C1688C" w:rsidRPr="00224B8B">
        <w:rPr>
          <w:rFonts w:cstheme="minorHAnsi"/>
          <w:i/>
        </w:rPr>
        <w:t>Il</w:t>
      </w:r>
      <w:r w:rsidRPr="00224B8B">
        <w:rPr>
          <w:rFonts w:cstheme="minorHAnsi"/>
          <w:i/>
        </w:rPr>
        <w:t xml:space="preserve"> Mercato di via </w:t>
      </w:r>
      <w:proofErr w:type="spellStart"/>
      <w:r w:rsidRPr="00224B8B">
        <w:rPr>
          <w:rFonts w:cstheme="minorHAnsi"/>
          <w:i/>
        </w:rPr>
        <w:t>Montegrappa</w:t>
      </w:r>
      <w:proofErr w:type="spellEnd"/>
      <w:r w:rsidRPr="00224B8B">
        <w:rPr>
          <w:rFonts w:cstheme="minorHAnsi"/>
        </w:rPr>
        <w:t xml:space="preserve">”  di </w:t>
      </w:r>
      <w:r w:rsidR="00C1688C" w:rsidRPr="00224B8B">
        <w:rPr>
          <w:rFonts w:cstheme="minorHAnsi"/>
        </w:rPr>
        <w:t xml:space="preserve">M. </w:t>
      </w:r>
      <w:proofErr w:type="spellStart"/>
      <w:r w:rsidR="00C1688C" w:rsidRPr="00224B8B">
        <w:rPr>
          <w:rFonts w:cstheme="minorHAnsi"/>
        </w:rPr>
        <w:t>Carnimeo</w:t>
      </w:r>
      <w:proofErr w:type="spellEnd"/>
      <w:r w:rsidRPr="00224B8B">
        <w:rPr>
          <w:rFonts w:eastAsia="Times" w:cstheme="minorHAnsi"/>
          <w:bCs/>
          <w:color w:val="000000"/>
          <w:lang w:eastAsia="ar-SA"/>
        </w:rPr>
        <w:t>. La mostra racchiude la memoria di un mercato</w:t>
      </w:r>
      <w:r w:rsidR="00806618" w:rsidRPr="00224B8B">
        <w:rPr>
          <w:rFonts w:eastAsia="Times" w:cstheme="minorHAnsi"/>
          <w:bCs/>
          <w:color w:val="000000"/>
          <w:lang w:eastAsia="ar-SA"/>
        </w:rPr>
        <w:t xml:space="preserve">, </w:t>
      </w:r>
      <w:r w:rsidR="00224B8B" w:rsidRPr="00224B8B">
        <w:rPr>
          <w:rFonts w:eastAsia="Times" w:cstheme="minorHAnsi"/>
          <w:bCs/>
          <w:color w:val="000000"/>
          <w:lang w:eastAsia="ar-SA"/>
        </w:rPr>
        <w:t xml:space="preserve">oggi chiuso </w:t>
      </w:r>
      <w:r w:rsidR="00806618" w:rsidRPr="00224B8B">
        <w:rPr>
          <w:rFonts w:eastAsia="Times" w:cstheme="minorHAnsi"/>
          <w:bCs/>
          <w:color w:val="000000"/>
          <w:lang w:eastAsia="ar-SA"/>
        </w:rPr>
        <w:t>ma</w:t>
      </w:r>
      <w:r w:rsidRPr="00224B8B">
        <w:rPr>
          <w:rFonts w:eastAsia="Times" w:cstheme="minorHAnsi"/>
          <w:bCs/>
          <w:color w:val="000000"/>
          <w:lang w:eastAsia="ar-SA"/>
        </w:rPr>
        <w:t xml:space="preserve"> che per sessant’anni ha segnato i ritmi </w:t>
      </w:r>
      <w:r w:rsidR="00806618" w:rsidRPr="00224B8B">
        <w:rPr>
          <w:rFonts w:eastAsia="Times" w:cstheme="minorHAnsi"/>
          <w:bCs/>
          <w:color w:val="000000"/>
          <w:lang w:eastAsia="ar-SA"/>
        </w:rPr>
        <w:t>di intere generazioni di baresi.</w:t>
      </w:r>
      <w:r w:rsidRPr="00224B8B">
        <w:rPr>
          <w:rFonts w:eastAsia="Times" w:cstheme="minorHAnsi"/>
          <w:bCs/>
          <w:color w:val="000000"/>
          <w:lang w:eastAsia="ar-SA"/>
        </w:rPr>
        <w:t xml:space="preserve"> </w:t>
      </w:r>
      <w:r w:rsidR="00806618" w:rsidRPr="00224B8B">
        <w:rPr>
          <w:rFonts w:eastAsia="Times" w:cstheme="minorHAnsi"/>
          <w:lang w:eastAsia="ar-SA"/>
        </w:rPr>
        <w:t>U</w:t>
      </w:r>
      <w:r w:rsidR="00C1688C" w:rsidRPr="00224B8B">
        <w:rPr>
          <w:rFonts w:eastAsia="Times" w:cstheme="minorHAnsi"/>
          <w:lang w:eastAsia="ar-SA"/>
        </w:rPr>
        <w:t xml:space="preserve">na sorta di piccolo suk mediterraneo, nel quale per decenni si sono </w:t>
      </w:r>
      <w:r w:rsidR="00806618" w:rsidRPr="00224B8B">
        <w:rPr>
          <w:rFonts w:eastAsia="Times" w:cstheme="minorHAnsi"/>
          <w:lang w:eastAsia="ar-SA"/>
        </w:rPr>
        <w:t>incontrate merci e persone,</w:t>
      </w:r>
      <w:r w:rsidR="00C1688C" w:rsidRPr="00224B8B">
        <w:rPr>
          <w:rFonts w:eastAsia="Times" w:cstheme="minorHAnsi"/>
          <w:lang w:eastAsia="ar-SA"/>
        </w:rPr>
        <w:t xml:space="preserve"> sudore e fatica, g</w:t>
      </w:r>
      <w:r w:rsidR="00806618" w:rsidRPr="00224B8B">
        <w:rPr>
          <w:rFonts w:eastAsia="Times" w:cstheme="minorHAnsi"/>
          <w:lang w:eastAsia="ar-SA"/>
        </w:rPr>
        <w:t>randi baruffe e solide amicizie.</w:t>
      </w:r>
    </w:p>
    <w:p w:rsidR="005D0086" w:rsidRPr="00410380" w:rsidRDefault="005D0086" w:rsidP="005D0086">
      <w:pPr>
        <w:jc w:val="both"/>
        <w:rPr>
          <w:rFonts w:cstheme="minorHAnsi"/>
        </w:rPr>
      </w:pPr>
      <w:proofErr w:type="spellStart"/>
      <w:r w:rsidRPr="00224B8B">
        <w:rPr>
          <w:rFonts w:cstheme="minorHAnsi"/>
          <w:i/>
        </w:rPr>
        <w:lastRenderedPageBreak/>
        <w:t>Incredix</w:t>
      </w:r>
      <w:proofErr w:type="spellEnd"/>
      <w:r w:rsidRPr="00224B8B">
        <w:rPr>
          <w:rFonts w:cstheme="minorHAnsi"/>
          <w:i/>
        </w:rPr>
        <w:t xml:space="preserve"> Lab Design </w:t>
      </w:r>
      <w:r w:rsidRPr="00224B8B">
        <w:rPr>
          <w:rFonts w:cstheme="minorHAnsi"/>
        </w:rPr>
        <w:t xml:space="preserve">e </w:t>
      </w:r>
      <w:r w:rsidRPr="00224B8B">
        <w:rPr>
          <w:rFonts w:cstheme="minorHAnsi"/>
          <w:i/>
        </w:rPr>
        <w:t>M. Merlo</w:t>
      </w:r>
      <w:r w:rsidRPr="00410380">
        <w:rPr>
          <w:rFonts w:cstheme="minorHAnsi"/>
        </w:rPr>
        <w:t xml:space="preserve"> guideranno un w</w:t>
      </w:r>
      <w:r w:rsidR="007E5ABE" w:rsidRPr="00410380">
        <w:rPr>
          <w:rFonts w:cstheme="minorHAnsi"/>
        </w:rPr>
        <w:t xml:space="preserve">orkshop interattivo di </w:t>
      </w:r>
      <w:proofErr w:type="spellStart"/>
      <w:r w:rsidR="007E5ABE" w:rsidRPr="00410380">
        <w:rPr>
          <w:rFonts w:cstheme="minorHAnsi"/>
        </w:rPr>
        <w:t>food</w:t>
      </w:r>
      <w:proofErr w:type="spellEnd"/>
      <w:r w:rsidR="007E5ABE" w:rsidRPr="00410380">
        <w:rPr>
          <w:rFonts w:cstheme="minorHAnsi"/>
        </w:rPr>
        <w:t xml:space="preserve"> design in collaborazione con </w:t>
      </w:r>
      <w:proofErr w:type="spellStart"/>
      <w:r w:rsidR="00806618" w:rsidRPr="00410380">
        <w:rPr>
          <w:rFonts w:cstheme="minorHAnsi"/>
        </w:rPr>
        <w:t>Cartaelatte</w:t>
      </w:r>
      <w:proofErr w:type="spellEnd"/>
      <w:r w:rsidR="00806618" w:rsidRPr="00410380">
        <w:rPr>
          <w:rFonts w:cstheme="minorHAnsi"/>
        </w:rPr>
        <w:t xml:space="preserve">. Il laboratorio ruota intorno al concetto di </w:t>
      </w:r>
      <w:r w:rsidR="00224B8B">
        <w:rPr>
          <w:rFonts w:cstheme="minorHAnsi"/>
        </w:rPr>
        <w:t>“</w:t>
      </w:r>
      <w:r w:rsidR="00806618" w:rsidRPr="00410380">
        <w:rPr>
          <w:rFonts w:cstheme="minorHAnsi"/>
        </w:rPr>
        <w:t>montaggio</w:t>
      </w:r>
      <w:r w:rsidR="00224B8B">
        <w:rPr>
          <w:rFonts w:cstheme="minorHAnsi"/>
        </w:rPr>
        <w:t>”</w:t>
      </w:r>
      <w:r w:rsidR="00806618" w:rsidRPr="00410380">
        <w:rPr>
          <w:rFonts w:cstheme="minorHAnsi"/>
        </w:rPr>
        <w:t xml:space="preserve"> in una dimensione</w:t>
      </w:r>
      <w:r w:rsidR="00DC32D0" w:rsidRPr="00410380">
        <w:rPr>
          <w:rFonts w:cstheme="minorHAnsi"/>
        </w:rPr>
        <w:t xml:space="preserve"> </w:t>
      </w:r>
      <w:r w:rsidR="00806618" w:rsidRPr="00410380">
        <w:rPr>
          <w:rFonts w:cstheme="minorHAnsi"/>
        </w:rPr>
        <w:t>in cui gli attrezzi</w:t>
      </w:r>
      <w:r w:rsidRPr="00410380">
        <w:rPr>
          <w:rFonts w:cstheme="minorHAnsi"/>
        </w:rPr>
        <w:t xml:space="preserve"> da c</w:t>
      </w:r>
      <w:r w:rsidR="00DC32D0" w:rsidRPr="00410380">
        <w:rPr>
          <w:rFonts w:cstheme="minorHAnsi"/>
        </w:rPr>
        <w:t>ucina e quelli da laboratorio</w:t>
      </w:r>
      <w:r w:rsidR="00806618" w:rsidRPr="00410380">
        <w:rPr>
          <w:rFonts w:cstheme="minorHAnsi"/>
        </w:rPr>
        <w:t xml:space="preserve"> si incontreranno </w:t>
      </w:r>
      <w:r w:rsidR="00224B8B">
        <w:rPr>
          <w:rFonts w:cstheme="minorHAnsi"/>
        </w:rPr>
        <w:t xml:space="preserve">e, </w:t>
      </w:r>
      <w:r w:rsidRPr="00410380">
        <w:rPr>
          <w:rFonts w:cstheme="minorHAnsi"/>
        </w:rPr>
        <w:t>avvicinando</w:t>
      </w:r>
      <w:r w:rsidR="00DC32D0" w:rsidRPr="00410380">
        <w:rPr>
          <w:rFonts w:cstheme="minorHAnsi"/>
        </w:rPr>
        <w:t>si creativamente</w:t>
      </w:r>
      <w:r w:rsidR="00224B8B">
        <w:rPr>
          <w:rFonts w:cstheme="minorHAnsi"/>
        </w:rPr>
        <w:t>,</w:t>
      </w:r>
      <w:r w:rsidR="00DC32D0" w:rsidRPr="00410380">
        <w:rPr>
          <w:rFonts w:cstheme="minorHAnsi"/>
        </w:rPr>
        <w:t xml:space="preserve"> riveleranno la segreta vicinanza di </w:t>
      </w:r>
      <w:r w:rsidRPr="00410380">
        <w:rPr>
          <w:rFonts w:cstheme="minorHAnsi"/>
        </w:rPr>
        <w:t>due mondi solo apparentemente lontani</w:t>
      </w:r>
      <w:r w:rsidR="00DC32D0" w:rsidRPr="00410380">
        <w:rPr>
          <w:rFonts w:cstheme="minorHAnsi"/>
        </w:rPr>
        <w:t>.</w:t>
      </w:r>
    </w:p>
    <w:p w:rsidR="001D1C23" w:rsidRPr="00410380" w:rsidRDefault="007E5ABE" w:rsidP="00806618">
      <w:pPr>
        <w:jc w:val="both"/>
        <w:rPr>
          <w:rFonts w:cstheme="minorHAnsi"/>
        </w:rPr>
      </w:pPr>
      <w:r w:rsidRPr="00410380">
        <w:rPr>
          <w:rFonts w:cstheme="minorHAnsi"/>
        </w:rPr>
        <w:t>In prima serat</w:t>
      </w:r>
      <w:r w:rsidR="005D0086" w:rsidRPr="00410380">
        <w:rPr>
          <w:rFonts w:cstheme="minorHAnsi"/>
        </w:rPr>
        <w:t xml:space="preserve">a, spazio alla musica. Si inizia con  le sonorità elettro-rock di </w:t>
      </w:r>
      <w:r w:rsidR="005D0086" w:rsidRPr="00410380">
        <w:rPr>
          <w:rFonts w:cstheme="minorHAnsi"/>
          <w:i/>
        </w:rPr>
        <w:t xml:space="preserve">The </w:t>
      </w:r>
      <w:proofErr w:type="spellStart"/>
      <w:r w:rsidR="005D0086" w:rsidRPr="00410380">
        <w:rPr>
          <w:rFonts w:cstheme="minorHAnsi"/>
          <w:i/>
        </w:rPr>
        <w:t>people</w:t>
      </w:r>
      <w:proofErr w:type="spellEnd"/>
      <w:r w:rsidR="005D0086" w:rsidRPr="00410380">
        <w:rPr>
          <w:rFonts w:cstheme="minorHAnsi"/>
          <w:i/>
        </w:rPr>
        <w:t xml:space="preserve"> </w:t>
      </w:r>
      <w:proofErr w:type="spellStart"/>
      <w:r w:rsidR="005D0086" w:rsidRPr="00410380">
        <w:rPr>
          <w:rFonts w:cstheme="minorHAnsi"/>
          <w:i/>
        </w:rPr>
        <w:t>speak</w:t>
      </w:r>
      <w:proofErr w:type="spellEnd"/>
      <w:r w:rsidR="005D0086" w:rsidRPr="00410380">
        <w:rPr>
          <w:rFonts w:cstheme="minorHAnsi"/>
        </w:rPr>
        <w:t xml:space="preserve"> e si prosegue </w:t>
      </w:r>
      <w:r w:rsidRPr="00410380">
        <w:rPr>
          <w:rFonts w:cstheme="minorHAnsi"/>
        </w:rPr>
        <w:t xml:space="preserve">con il primo Dj set di </w:t>
      </w:r>
      <w:proofErr w:type="spellStart"/>
      <w:r w:rsidR="00806618" w:rsidRPr="00410380">
        <w:rPr>
          <w:rFonts w:cstheme="minorHAnsi"/>
          <w:i/>
        </w:rPr>
        <w:t>Gionny</w:t>
      </w:r>
      <w:proofErr w:type="spellEnd"/>
      <w:r w:rsidR="00806618" w:rsidRPr="00410380">
        <w:rPr>
          <w:rFonts w:cstheme="minorHAnsi"/>
          <w:i/>
        </w:rPr>
        <w:t xml:space="preserve"> </w:t>
      </w:r>
      <w:proofErr w:type="spellStart"/>
      <w:r w:rsidR="00806618" w:rsidRPr="00410380">
        <w:rPr>
          <w:rFonts w:cstheme="minorHAnsi"/>
          <w:i/>
        </w:rPr>
        <w:t>Hates</w:t>
      </w:r>
      <w:proofErr w:type="spellEnd"/>
      <w:r w:rsidR="00806618" w:rsidRPr="00410380">
        <w:rPr>
          <w:rFonts w:cstheme="minorHAnsi"/>
        </w:rPr>
        <w:t xml:space="preserve"> e la</w:t>
      </w:r>
      <w:r w:rsidRPr="00410380">
        <w:rPr>
          <w:rFonts w:cstheme="minorHAnsi"/>
        </w:rPr>
        <w:t xml:space="preserve"> seconda performance </w:t>
      </w:r>
      <w:proofErr w:type="spellStart"/>
      <w:r w:rsidR="001D1C23" w:rsidRPr="00410380">
        <w:rPr>
          <w:rFonts w:cstheme="minorHAnsi"/>
          <w:i/>
        </w:rPr>
        <w:t>FooDJ</w:t>
      </w:r>
      <w:proofErr w:type="spellEnd"/>
      <w:r w:rsidR="001D1C23" w:rsidRPr="00410380">
        <w:rPr>
          <w:rFonts w:cstheme="minorHAnsi"/>
          <w:i/>
        </w:rPr>
        <w:t xml:space="preserve"> -</w:t>
      </w:r>
      <w:r w:rsidR="00806618" w:rsidRPr="00410380">
        <w:rPr>
          <w:rFonts w:cstheme="minorHAnsi"/>
          <w:i/>
        </w:rPr>
        <w:t xml:space="preserve"> </w:t>
      </w:r>
      <w:r w:rsidR="001D1C23" w:rsidRPr="00410380">
        <w:rPr>
          <w:rFonts w:cstheme="minorHAnsi"/>
          <w:i/>
        </w:rPr>
        <w:t>Music Show</w:t>
      </w:r>
      <w:r w:rsidR="005D0086" w:rsidRPr="00410380">
        <w:rPr>
          <w:rFonts w:cstheme="minorHAnsi"/>
          <w:i/>
        </w:rPr>
        <w:t xml:space="preserve"> </w:t>
      </w:r>
      <w:r w:rsidR="001D1C23" w:rsidRPr="00410380">
        <w:rPr>
          <w:rFonts w:cstheme="minorHAnsi"/>
          <w:i/>
        </w:rPr>
        <w:t>C</w:t>
      </w:r>
      <w:r w:rsidR="005D0086" w:rsidRPr="00410380">
        <w:rPr>
          <w:rFonts w:cstheme="minorHAnsi"/>
          <w:i/>
        </w:rPr>
        <w:t>ooking</w:t>
      </w:r>
      <w:r w:rsidR="005D0086" w:rsidRPr="00410380">
        <w:rPr>
          <w:rFonts w:cstheme="minorHAnsi"/>
        </w:rPr>
        <w:t xml:space="preserve"> di </w:t>
      </w:r>
      <w:proofErr w:type="spellStart"/>
      <w:r w:rsidR="003D0258">
        <w:rPr>
          <w:rFonts w:cstheme="minorHAnsi"/>
          <w:i/>
        </w:rPr>
        <w:t>Fooding</w:t>
      </w:r>
      <w:proofErr w:type="spellEnd"/>
      <w:r w:rsidR="003D0258">
        <w:rPr>
          <w:rFonts w:cstheme="minorHAnsi"/>
          <w:i/>
        </w:rPr>
        <w:t xml:space="preserve"> Social </w:t>
      </w:r>
      <w:r w:rsidR="005D0086" w:rsidRPr="00410380">
        <w:rPr>
          <w:rFonts w:cstheme="minorHAnsi"/>
          <w:i/>
        </w:rPr>
        <w:t>Club</w:t>
      </w:r>
      <w:r w:rsidR="005D0086" w:rsidRPr="00410380">
        <w:rPr>
          <w:rFonts w:cstheme="minorHAnsi"/>
        </w:rPr>
        <w:t>; una s</w:t>
      </w:r>
      <w:r w:rsidR="001D1C23" w:rsidRPr="00410380">
        <w:rPr>
          <w:rFonts w:cstheme="minorHAnsi"/>
        </w:rPr>
        <w:t xml:space="preserve">elezione di generi alimentari e generi musicali remixati in spazi </w:t>
      </w:r>
      <w:proofErr w:type="spellStart"/>
      <w:r w:rsidR="001D1C23" w:rsidRPr="00410380">
        <w:rPr>
          <w:rFonts w:cstheme="minorHAnsi"/>
        </w:rPr>
        <w:t>gastrofonici</w:t>
      </w:r>
      <w:proofErr w:type="spellEnd"/>
      <w:r w:rsidR="001D1C23" w:rsidRPr="00410380">
        <w:rPr>
          <w:rFonts w:cstheme="minorHAnsi"/>
        </w:rPr>
        <w:t>.</w:t>
      </w:r>
    </w:p>
    <w:p w:rsidR="001D1C23" w:rsidRPr="00410380" w:rsidRDefault="00717F5C" w:rsidP="001D1C23">
      <w:pPr>
        <w:rPr>
          <w:rFonts w:cstheme="minorHAnsi"/>
        </w:rPr>
      </w:pPr>
      <w:r>
        <w:rPr>
          <w:rFonts w:cstheme="minorHAnsi"/>
        </w:rPr>
        <w:t xml:space="preserve">Saranno allestite un’area </w:t>
      </w:r>
      <w:proofErr w:type="spellStart"/>
      <w:r w:rsidR="00F2469D" w:rsidRPr="00410380">
        <w:rPr>
          <w:rFonts w:cstheme="minorHAnsi"/>
        </w:rPr>
        <w:t>food</w:t>
      </w:r>
      <w:proofErr w:type="spellEnd"/>
      <w:r w:rsidR="00F2469D" w:rsidRPr="00410380">
        <w:rPr>
          <w:rFonts w:cstheme="minorHAnsi"/>
        </w:rPr>
        <w:t xml:space="preserve"> </w:t>
      </w:r>
      <w:r w:rsidR="00883D33" w:rsidRPr="00410380">
        <w:rPr>
          <w:rFonts w:cstheme="minorHAnsi"/>
        </w:rPr>
        <w:t xml:space="preserve"> in collaborazione con </w:t>
      </w:r>
      <w:r w:rsidR="00F2469D" w:rsidRPr="00410380">
        <w:rPr>
          <w:rFonts w:cstheme="minorHAnsi"/>
          <w:i/>
        </w:rPr>
        <w:t xml:space="preserve">Preparando </w:t>
      </w:r>
      <w:proofErr w:type="spellStart"/>
      <w:r w:rsidR="00F2469D" w:rsidRPr="00410380">
        <w:rPr>
          <w:rFonts w:cstheme="minorHAnsi"/>
          <w:i/>
        </w:rPr>
        <w:t>Ideas</w:t>
      </w:r>
      <w:proofErr w:type="spellEnd"/>
      <w:r>
        <w:rPr>
          <w:rFonts w:cstheme="minorHAnsi"/>
        </w:rPr>
        <w:t xml:space="preserve"> e</w:t>
      </w:r>
      <w:r w:rsidR="00F2469D" w:rsidRPr="00410380">
        <w:rPr>
          <w:rFonts w:cstheme="minorHAnsi"/>
        </w:rPr>
        <w:t xml:space="preserve"> un area market con </w:t>
      </w:r>
      <w:proofErr w:type="spellStart"/>
      <w:r w:rsidR="00F2469D" w:rsidRPr="00410380">
        <w:rPr>
          <w:rFonts w:cstheme="minorHAnsi"/>
        </w:rPr>
        <w:t>VLab</w:t>
      </w:r>
      <w:proofErr w:type="spellEnd"/>
      <w:r w:rsidR="00F2469D" w:rsidRPr="00410380">
        <w:rPr>
          <w:rFonts w:cstheme="minorHAnsi"/>
        </w:rPr>
        <w:t xml:space="preserve"> </w:t>
      </w:r>
      <w:proofErr w:type="spellStart"/>
      <w:r w:rsidR="00F2469D" w:rsidRPr="00410380">
        <w:rPr>
          <w:rFonts w:cstheme="minorHAnsi"/>
        </w:rPr>
        <w:t>Artdesign</w:t>
      </w:r>
      <w:proofErr w:type="spellEnd"/>
      <w:r w:rsidR="00F2469D" w:rsidRPr="00410380">
        <w:rPr>
          <w:rFonts w:cstheme="minorHAnsi"/>
        </w:rPr>
        <w:t xml:space="preserve">, </w:t>
      </w:r>
      <w:proofErr w:type="spellStart"/>
      <w:r w:rsidR="00F2469D" w:rsidRPr="00410380">
        <w:rPr>
          <w:rFonts w:cstheme="minorHAnsi"/>
        </w:rPr>
        <w:t>NaturaLstyLe</w:t>
      </w:r>
      <w:proofErr w:type="spellEnd"/>
      <w:r w:rsidR="00F2469D" w:rsidRPr="00410380">
        <w:rPr>
          <w:rFonts w:cstheme="minorHAnsi"/>
        </w:rPr>
        <w:t xml:space="preserve"> e tanti altri.</w:t>
      </w:r>
      <w:bookmarkStart w:id="0" w:name="_GoBack"/>
      <w:bookmarkEnd w:id="0"/>
    </w:p>
    <w:p w:rsidR="0036541F" w:rsidRPr="00410380" w:rsidRDefault="00CE4B1B">
      <w:pPr>
        <w:rPr>
          <w:rFonts w:cstheme="minorHAnsi"/>
        </w:rPr>
      </w:pPr>
      <w:r w:rsidRPr="00410380">
        <w:rPr>
          <w:rFonts w:cstheme="minorHAnsi"/>
        </w:rPr>
        <w:t>L’ingresso all’evento è libero e gratuito.</w:t>
      </w:r>
    </w:p>
    <w:p w:rsidR="00E13D67" w:rsidRPr="00E13D67" w:rsidRDefault="00E13D67" w:rsidP="00E13D67">
      <w:pPr>
        <w:spacing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E13D67">
        <w:rPr>
          <w:rFonts w:eastAsia="Times New Roman" w:cstheme="minorHAnsi"/>
          <w:b/>
          <w:color w:val="000000"/>
          <w:lang w:eastAsia="it-IT"/>
        </w:rPr>
        <w:t>Info</w:t>
      </w:r>
      <w:r w:rsidRPr="00E13D67">
        <w:rPr>
          <w:rFonts w:eastAsia="Times New Roman" w:cstheme="minorHAnsi"/>
          <w:color w:val="000000"/>
          <w:lang w:eastAsia="it-IT"/>
        </w:rPr>
        <w:t xml:space="preserve">: </w:t>
      </w:r>
      <w:r w:rsidR="0053573F">
        <w:rPr>
          <w:rFonts w:eastAsia="Times New Roman" w:cstheme="minorHAnsi"/>
          <w:color w:val="000000"/>
          <w:lang w:eastAsia="it-IT"/>
        </w:rPr>
        <w:t>www.cartaelatte.com</w:t>
      </w:r>
    </w:p>
    <w:p w:rsidR="00E13D67" w:rsidRPr="00E13D67" w:rsidRDefault="00E13D67" w:rsidP="00E13D67">
      <w:pPr>
        <w:spacing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E13D67">
        <w:rPr>
          <w:rFonts w:eastAsia="Times New Roman" w:cstheme="minorHAnsi"/>
          <w:b/>
          <w:color w:val="000000"/>
          <w:u w:val="single"/>
          <w:lang w:eastAsia="it-IT"/>
        </w:rPr>
        <w:t>ufficio stampa</w:t>
      </w:r>
      <w:r w:rsidRPr="00E13D67">
        <w:rPr>
          <w:rFonts w:eastAsia="Times New Roman" w:cstheme="minorHAnsi"/>
          <w:color w:val="000000"/>
          <w:lang w:eastAsia="it-IT"/>
        </w:rPr>
        <w:t xml:space="preserve"> </w:t>
      </w:r>
    </w:p>
    <w:p w:rsidR="00DC32D0" w:rsidRPr="00410380" w:rsidRDefault="00E13D67" w:rsidP="00E13D67">
      <w:pPr>
        <w:spacing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E13D67">
        <w:rPr>
          <w:rFonts w:eastAsia="Times New Roman" w:cstheme="minorHAnsi"/>
          <w:b/>
          <w:color w:val="000000"/>
          <w:lang w:eastAsia="it-IT"/>
        </w:rPr>
        <w:t>Sara Valente</w:t>
      </w:r>
      <w:r w:rsidRPr="00E13D67">
        <w:rPr>
          <w:rFonts w:eastAsia="Times New Roman" w:cstheme="minorHAnsi"/>
          <w:color w:val="000000"/>
          <w:lang w:eastAsia="it-IT"/>
        </w:rPr>
        <w:t xml:space="preserve"> 347/1084910</w:t>
      </w:r>
    </w:p>
    <w:p w:rsidR="00E13D67" w:rsidRPr="004A1C59" w:rsidRDefault="002F40FC" w:rsidP="00E13D67">
      <w:pPr>
        <w:spacing w:line="240" w:lineRule="auto"/>
        <w:jc w:val="both"/>
        <w:rPr>
          <w:rFonts w:eastAsia="Times New Roman" w:cstheme="minorHAnsi"/>
          <w:lang w:eastAsia="it-IT"/>
        </w:rPr>
      </w:pPr>
      <w:hyperlink r:id="rId12" w:history="1">
        <w:r w:rsidR="004A1C59" w:rsidRPr="004A1C59">
          <w:rPr>
            <w:rStyle w:val="Collegamentoipertestuale"/>
            <w:rFonts w:eastAsia="Times New Roman" w:cstheme="minorHAnsi"/>
            <w:color w:val="auto"/>
            <w:u w:val="none"/>
            <w:lang w:eastAsia="it-IT"/>
          </w:rPr>
          <w:t>press@cartaelatte.it</w:t>
        </w:r>
      </w:hyperlink>
    </w:p>
    <w:p w:rsidR="004A1C59" w:rsidRPr="00E13D67" w:rsidRDefault="004A1C59" w:rsidP="00E13D67">
      <w:pPr>
        <w:spacing w:line="240" w:lineRule="auto"/>
        <w:jc w:val="both"/>
        <w:rPr>
          <w:rFonts w:eastAsia="Times New Roman" w:cstheme="minorHAnsi"/>
          <w:lang w:eastAsia="it-IT"/>
        </w:rPr>
      </w:pPr>
    </w:p>
    <w:p w:rsidR="004A1C59" w:rsidRPr="004E3F1C" w:rsidRDefault="004A1C59" w:rsidP="004A1C59">
      <w:pPr>
        <w:jc w:val="both"/>
        <w:rPr>
          <w:b/>
          <w:color w:val="00B0F0"/>
          <w:sz w:val="28"/>
          <w:szCs w:val="28"/>
        </w:rPr>
      </w:pPr>
      <w:r w:rsidRPr="004E3F1C">
        <w:rPr>
          <w:b/>
          <w:color w:val="00B0F0"/>
          <w:sz w:val="28"/>
          <w:szCs w:val="28"/>
        </w:rPr>
        <w:t>CHI…</w:t>
      </w:r>
    </w:p>
    <w:p w:rsidR="00E13D67" w:rsidRPr="00E13D67" w:rsidRDefault="004A1C59" w:rsidP="004A1C59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proofErr w:type="spellStart"/>
      <w:r w:rsidRPr="00770DF0">
        <w:rPr>
          <w:rFonts w:eastAsia="Times New Roman" w:cstheme="minorHAnsi"/>
          <w:b/>
          <w:lang w:eastAsia="it-IT"/>
        </w:rPr>
        <w:t>Cartaelatte</w:t>
      </w:r>
      <w:proofErr w:type="spellEnd"/>
      <w:r w:rsidRPr="00770DF0">
        <w:rPr>
          <w:rFonts w:eastAsia="Times New Roman" w:cstheme="minorHAnsi"/>
          <w:lang w:eastAsia="it-IT"/>
        </w:rPr>
        <w:t xml:space="preserve"> (</w:t>
      </w:r>
      <w:hyperlink r:id="rId13" w:tgtFrame="_blank" w:history="1">
        <w:r w:rsidRPr="00770DF0">
          <w:rPr>
            <w:rFonts w:eastAsia="Times New Roman" w:cstheme="minorHAnsi"/>
            <w:lang w:eastAsia="it-IT"/>
          </w:rPr>
          <w:t>www.cartaelatte.it</w:t>
        </w:r>
      </w:hyperlink>
      <w:r w:rsidRPr="00770DF0">
        <w:rPr>
          <w:rFonts w:eastAsia="Times New Roman" w:cstheme="minorHAnsi"/>
          <w:lang w:eastAsia="it-IT"/>
        </w:rPr>
        <w:t xml:space="preserve">) è un giovane laboratorio di </w:t>
      </w:r>
      <w:proofErr w:type="spellStart"/>
      <w:r w:rsidRPr="00770DF0">
        <w:rPr>
          <w:rFonts w:eastAsia="Times New Roman" w:cstheme="minorHAnsi"/>
          <w:lang w:eastAsia="it-IT"/>
        </w:rPr>
        <w:t>food</w:t>
      </w:r>
      <w:proofErr w:type="spellEnd"/>
      <w:r w:rsidRPr="00770DF0">
        <w:rPr>
          <w:rFonts w:eastAsia="Times New Roman" w:cstheme="minorHAnsi"/>
          <w:lang w:eastAsia="it-IT"/>
        </w:rPr>
        <w:t xml:space="preserve"> design che si esprime attraverso</w:t>
      </w:r>
      <w:r w:rsidRPr="00770DF0">
        <w:rPr>
          <w:rFonts w:eastAsia="Times New Roman" w:cstheme="minorHAnsi"/>
          <w:lang w:eastAsia="it-IT"/>
        </w:rPr>
        <w:br/>
        <w:t xml:space="preserve">interventi site </w:t>
      </w:r>
      <w:proofErr w:type="spellStart"/>
      <w:r w:rsidRPr="00770DF0">
        <w:rPr>
          <w:rFonts w:eastAsia="Times New Roman" w:cstheme="minorHAnsi"/>
          <w:lang w:eastAsia="it-IT"/>
        </w:rPr>
        <w:t>specific</w:t>
      </w:r>
      <w:proofErr w:type="spellEnd"/>
      <w:r w:rsidRPr="00770DF0">
        <w:rPr>
          <w:rFonts w:eastAsia="Times New Roman" w:cstheme="minorHAnsi"/>
          <w:lang w:eastAsia="it-IT"/>
        </w:rPr>
        <w:t xml:space="preserve"> per diverse tipologie di evento. Il cibo è l’attore protagonista, la materia prima a</w:t>
      </w:r>
      <w:r w:rsidRPr="00770DF0">
        <w:rPr>
          <w:rFonts w:eastAsia="Times New Roman" w:cstheme="minorHAnsi"/>
          <w:lang w:eastAsia="it-IT"/>
        </w:rPr>
        <w:br/>
        <w:t xml:space="preserve">partire dalla quale </w:t>
      </w:r>
      <w:proofErr w:type="spellStart"/>
      <w:r w:rsidRPr="00770DF0">
        <w:rPr>
          <w:rFonts w:eastAsia="Times New Roman" w:cstheme="minorHAnsi"/>
          <w:lang w:eastAsia="it-IT"/>
        </w:rPr>
        <w:t>Cartaelatte</w:t>
      </w:r>
      <w:proofErr w:type="spellEnd"/>
      <w:r w:rsidRPr="00770DF0">
        <w:rPr>
          <w:rFonts w:eastAsia="Times New Roman" w:cstheme="minorHAnsi"/>
          <w:lang w:eastAsia="it-IT"/>
        </w:rPr>
        <w:t xml:space="preserve"> sviluppa immaginari e prodotti ‘commestibili’, armonizzati da un’attenta fase</w:t>
      </w:r>
      <w:r w:rsidRPr="00770DF0">
        <w:rPr>
          <w:rFonts w:eastAsia="Times New Roman" w:cstheme="minorHAnsi"/>
          <w:lang w:eastAsia="it-IT"/>
        </w:rPr>
        <w:br/>
        <w:t>di ricerca e progettazione.</w:t>
      </w:r>
      <w:r>
        <w:rPr>
          <w:rFonts w:eastAsia="Times New Roman" w:cstheme="minorHAnsi"/>
          <w:lang w:eastAsia="it-IT"/>
        </w:rPr>
        <w:t xml:space="preserve"> </w:t>
      </w:r>
      <w:proofErr w:type="spellStart"/>
      <w:r>
        <w:rPr>
          <w:rFonts w:eastAsia="Times New Roman" w:cstheme="minorHAnsi"/>
          <w:lang w:eastAsia="it-IT"/>
        </w:rPr>
        <w:t>Cartaelatte</w:t>
      </w:r>
      <w:proofErr w:type="spellEnd"/>
      <w:r>
        <w:rPr>
          <w:rFonts w:eastAsia="Times New Roman" w:cstheme="minorHAnsi"/>
          <w:lang w:eastAsia="it-IT"/>
        </w:rPr>
        <w:t xml:space="preserve"> nasce g</w:t>
      </w:r>
      <w:r w:rsidRPr="00770DF0">
        <w:rPr>
          <w:rFonts w:eastAsia="Times New Roman" w:cstheme="minorHAnsi"/>
          <w:lang w:eastAsia="it-IT"/>
        </w:rPr>
        <w:t xml:space="preserve">razie al finanziamento start up di </w:t>
      </w:r>
      <w:r w:rsidRPr="00770DF0">
        <w:rPr>
          <w:rFonts w:eastAsia="Times New Roman" w:cstheme="minorHAnsi"/>
          <w:b/>
          <w:lang w:eastAsia="it-IT"/>
        </w:rPr>
        <w:t>Principi Attivi 2010</w:t>
      </w:r>
      <w:r>
        <w:rPr>
          <w:rFonts w:eastAsia="Times New Roman" w:cstheme="minorHAnsi"/>
          <w:lang w:eastAsia="it-IT"/>
        </w:rPr>
        <w:t xml:space="preserve"> attivato dalla </w:t>
      </w:r>
      <w:proofErr w:type="spellStart"/>
      <w:r>
        <w:rPr>
          <w:rFonts w:eastAsia="Times New Roman" w:cstheme="minorHAnsi"/>
          <w:lang w:eastAsia="it-IT"/>
        </w:rPr>
        <w:t>Regione</w:t>
      </w:r>
      <w:r w:rsidRPr="00770DF0">
        <w:rPr>
          <w:rFonts w:eastAsia="Times New Roman" w:cstheme="minorHAnsi"/>
          <w:lang w:eastAsia="it-IT"/>
        </w:rPr>
        <w:t>Puglia</w:t>
      </w:r>
      <w:proofErr w:type="spellEnd"/>
    </w:p>
    <w:sectPr w:rsidR="00E13D67" w:rsidRPr="00E13D67" w:rsidSect="00ED6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FC" w:rsidRDefault="002F40FC" w:rsidP="00CA345D">
      <w:pPr>
        <w:spacing w:after="0" w:line="240" w:lineRule="auto"/>
      </w:pPr>
      <w:r>
        <w:separator/>
      </w:r>
    </w:p>
  </w:endnote>
  <w:endnote w:type="continuationSeparator" w:id="0">
    <w:p w:rsidR="002F40FC" w:rsidRDefault="002F40FC" w:rsidP="00CA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FC" w:rsidRDefault="002F40FC" w:rsidP="00CA345D">
      <w:pPr>
        <w:spacing w:after="0" w:line="240" w:lineRule="auto"/>
      </w:pPr>
      <w:r>
        <w:separator/>
      </w:r>
    </w:p>
  </w:footnote>
  <w:footnote w:type="continuationSeparator" w:id="0">
    <w:p w:rsidR="002F40FC" w:rsidRDefault="002F40FC" w:rsidP="00CA3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DA"/>
    <w:rsid w:val="000C1254"/>
    <w:rsid w:val="000D44F7"/>
    <w:rsid w:val="0010688E"/>
    <w:rsid w:val="001870E5"/>
    <w:rsid w:val="001D1C23"/>
    <w:rsid w:val="00224B8B"/>
    <w:rsid w:val="002947DD"/>
    <w:rsid w:val="002F40FC"/>
    <w:rsid w:val="00321396"/>
    <w:rsid w:val="00343965"/>
    <w:rsid w:val="003A56DA"/>
    <w:rsid w:val="003D0258"/>
    <w:rsid w:val="003E1562"/>
    <w:rsid w:val="00410380"/>
    <w:rsid w:val="00425FEF"/>
    <w:rsid w:val="004A1C59"/>
    <w:rsid w:val="004C3593"/>
    <w:rsid w:val="0053573F"/>
    <w:rsid w:val="005D0086"/>
    <w:rsid w:val="0064160F"/>
    <w:rsid w:val="00662DD8"/>
    <w:rsid w:val="00717F5C"/>
    <w:rsid w:val="007E30D5"/>
    <w:rsid w:val="007E5ABE"/>
    <w:rsid w:val="00806618"/>
    <w:rsid w:val="0081466A"/>
    <w:rsid w:val="00834A29"/>
    <w:rsid w:val="008604E7"/>
    <w:rsid w:val="00883D33"/>
    <w:rsid w:val="008A37A6"/>
    <w:rsid w:val="00A171A1"/>
    <w:rsid w:val="00A662C4"/>
    <w:rsid w:val="00A74ACC"/>
    <w:rsid w:val="00BC27D1"/>
    <w:rsid w:val="00C1688C"/>
    <w:rsid w:val="00CA345D"/>
    <w:rsid w:val="00CE4B1B"/>
    <w:rsid w:val="00DC32D0"/>
    <w:rsid w:val="00E13D67"/>
    <w:rsid w:val="00EA108E"/>
    <w:rsid w:val="00EA38DC"/>
    <w:rsid w:val="00ED665E"/>
    <w:rsid w:val="00F23D01"/>
    <w:rsid w:val="00F2469D"/>
    <w:rsid w:val="00F4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6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4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45D"/>
  </w:style>
  <w:style w:type="paragraph" w:styleId="Pidipagina">
    <w:name w:val="footer"/>
    <w:basedOn w:val="Normale"/>
    <w:link w:val="PidipaginaCarattere"/>
    <w:uiPriority w:val="99"/>
    <w:unhideWhenUsed/>
    <w:rsid w:val="00CA34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45D"/>
  </w:style>
  <w:style w:type="character" w:styleId="Collegamentoipertestuale">
    <w:name w:val="Hyperlink"/>
    <w:basedOn w:val="Carpredefinitoparagrafo"/>
    <w:uiPriority w:val="99"/>
    <w:unhideWhenUsed/>
    <w:rsid w:val="004A1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6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4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45D"/>
  </w:style>
  <w:style w:type="paragraph" w:styleId="Pidipagina">
    <w:name w:val="footer"/>
    <w:basedOn w:val="Normale"/>
    <w:link w:val="PidipaginaCarattere"/>
    <w:uiPriority w:val="99"/>
    <w:unhideWhenUsed/>
    <w:rsid w:val="00CA34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45D"/>
  </w:style>
  <w:style w:type="character" w:styleId="Collegamentoipertestuale">
    <w:name w:val="Hyperlink"/>
    <w:basedOn w:val="Carpredefinitoparagrafo"/>
    <w:uiPriority w:val="99"/>
    <w:unhideWhenUsed/>
    <w:rsid w:val="004A1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rtaelatte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s@cartaelatt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C690-60E7-437B-9516-F1955375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20</cp:revision>
  <dcterms:created xsi:type="dcterms:W3CDTF">2012-04-28T14:40:00Z</dcterms:created>
  <dcterms:modified xsi:type="dcterms:W3CDTF">2012-05-02T08:06:00Z</dcterms:modified>
</cp:coreProperties>
</file>